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C8" w:rsidRDefault="00D46EC8">
      <w:pPr>
        <w:jc w:val="center"/>
        <w:textAlignment w:val="baseline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南阳技师学院教学实训楼工程造价咨询服务项目成交公告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一、项目基本情况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1</w:t>
      </w:r>
      <w:r>
        <w:rPr>
          <w:rFonts w:hint="eastAsia"/>
        </w:rPr>
        <w:t>、采购项目编号：</w:t>
      </w:r>
      <w:r>
        <w:t>ZQLY2022-0046-CS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2</w:t>
      </w:r>
      <w:r>
        <w:rPr>
          <w:rFonts w:hint="eastAsia"/>
        </w:rPr>
        <w:t>、采购项目名称：南阳技师学院教学实训楼工程造价咨询服务项目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3</w:t>
      </w:r>
      <w:r>
        <w:rPr>
          <w:rFonts w:hint="eastAsia"/>
        </w:rPr>
        <w:t>、采购方式：竞争性磋商</w:t>
      </w:r>
      <w:bookmarkStart w:id="1" w:name="_GoBack"/>
      <w:bookmarkEnd w:id="1"/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4</w:t>
      </w:r>
      <w:r>
        <w:rPr>
          <w:rFonts w:hint="eastAsia"/>
        </w:rPr>
        <w:t>、采购公告发布日期：</w:t>
      </w:r>
      <w:r>
        <w:t>2022</w:t>
      </w:r>
      <w:r>
        <w:rPr>
          <w:rFonts w:hint="eastAsia"/>
        </w:rPr>
        <w:t>年</w:t>
      </w:r>
      <w:r>
        <w:t>07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5</w:t>
      </w:r>
      <w:r>
        <w:rPr>
          <w:rFonts w:hint="eastAsia"/>
        </w:rPr>
        <w:t>、评审日期：</w:t>
      </w:r>
      <w:r>
        <w:t>2022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二、成交情况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589"/>
        <w:gridCol w:w="1291"/>
        <w:gridCol w:w="1755"/>
        <w:gridCol w:w="1490"/>
        <w:gridCol w:w="1134"/>
        <w:gridCol w:w="1610"/>
      </w:tblGrid>
      <w:tr w:rsidR="00D46EC8" w:rsidRPr="00043A93" w:rsidTr="00043A93">
        <w:trPr>
          <w:jc w:val="center"/>
        </w:trPr>
        <w:tc>
          <w:tcPr>
            <w:tcW w:w="653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包号</w:t>
            </w:r>
          </w:p>
        </w:tc>
        <w:tc>
          <w:tcPr>
            <w:tcW w:w="1880" w:type="dxa"/>
            <w:gridSpan w:val="2"/>
            <w:vAlign w:val="center"/>
          </w:tcPr>
          <w:p w:rsidR="00D46EC8" w:rsidRPr="00043A93" w:rsidRDefault="00D46EC8" w:rsidP="00043A93">
            <w:pPr>
              <w:spacing w:line="360" w:lineRule="auto"/>
              <w:ind w:firstLineChars="200" w:firstLine="420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采购内容</w:t>
            </w:r>
          </w:p>
        </w:tc>
        <w:tc>
          <w:tcPr>
            <w:tcW w:w="1755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1490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中标金额</w:t>
            </w:r>
          </w:p>
        </w:tc>
        <w:tc>
          <w:tcPr>
            <w:tcW w:w="1610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单位</w:t>
            </w:r>
          </w:p>
        </w:tc>
      </w:tr>
      <w:tr w:rsidR="00D46EC8" w:rsidRPr="00043A93" w:rsidTr="00043A93">
        <w:trPr>
          <w:jc w:val="center"/>
        </w:trPr>
        <w:tc>
          <w:tcPr>
            <w:tcW w:w="653" w:type="dxa"/>
            <w:vMerge w:val="restart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szCs w:val="21"/>
              </w:rPr>
              <w:t>1</w:t>
            </w:r>
          </w:p>
        </w:tc>
        <w:tc>
          <w:tcPr>
            <w:tcW w:w="1880" w:type="dxa"/>
            <w:gridSpan w:val="2"/>
            <w:vAlign w:val="center"/>
          </w:tcPr>
          <w:p w:rsidR="00D46EC8" w:rsidRPr="00043A93" w:rsidRDefault="00D46EC8" w:rsidP="00043A93">
            <w:pPr>
              <w:spacing w:line="360" w:lineRule="auto"/>
              <w:jc w:val="left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南阳技师学院教学实训楼工程造价咨询服务项目（具体详见招标文件）</w:t>
            </w:r>
          </w:p>
        </w:tc>
        <w:tc>
          <w:tcPr>
            <w:tcW w:w="1755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中诚联创工程管理有限公司</w:t>
            </w:r>
          </w:p>
        </w:tc>
        <w:tc>
          <w:tcPr>
            <w:tcW w:w="1490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郑州高新技术产业开发区电厂路河南省国家大学科技园</w:t>
            </w:r>
            <w:r w:rsidRPr="00043A93">
              <w:rPr>
                <w:szCs w:val="21"/>
              </w:rPr>
              <w:t>(</w:t>
            </w:r>
            <w:r w:rsidRPr="00043A93">
              <w:rPr>
                <w:rFonts w:hint="eastAsia"/>
                <w:szCs w:val="21"/>
              </w:rPr>
              <w:t>东区</w:t>
            </w:r>
            <w:r w:rsidRPr="00043A93">
              <w:rPr>
                <w:szCs w:val="21"/>
              </w:rPr>
              <w:t>)18</w:t>
            </w:r>
            <w:r w:rsidRPr="00043A93">
              <w:rPr>
                <w:rFonts w:hint="eastAsia"/>
                <w:szCs w:val="21"/>
              </w:rPr>
              <w:t>号楼</w:t>
            </w:r>
            <w:r w:rsidRPr="00043A93">
              <w:rPr>
                <w:szCs w:val="21"/>
              </w:rPr>
              <w:t>C</w:t>
            </w:r>
            <w:r w:rsidRPr="00043A93">
              <w:rPr>
                <w:rFonts w:hint="eastAsia"/>
                <w:szCs w:val="21"/>
              </w:rPr>
              <w:t>座大厦</w:t>
            </w:r>
            <w:r w:rsidRPr="00043A93">
              <w:rPr>
                <w:szCs w:val="21"/>
              </w:rPr>
              <w:t>4</w:t>
            </w:r>
            <w:r w:rsidRPr="00043A93">
              <w:rPr>
                <w:rFonts w:hint="eastAsia"/>
                <w:szCs w:val="21"/>
              </w:rPr>
              <w:t>层</w:t>
            </w:r>
            <w:r w:rsidRPr="00043A93">
              <w:rPr>
                <w:szCs w:val="21"/>
              </w:rPr>
              <w:t>29</w:t>
            </w:r>
            <w:r w:rsidRPr="00043A93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szCs w:val="21"/>
              </w:rPr>
              <w:t>167000.00</w:t>
            </w:r>
          </w:p>
        </w:tc>
        <w:tc>
          <w:tcPr>
            <w:tcW w:w="1610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元</w:t>
            </w:r>
          </w:p>
        </w:tc>
      </w:tr>
      <w:tr w:rsidR="00D46EC8" w:rsidRPr="00043A93" w:rsidTr="00043A93">
        <w:trPr>
          <w:jc w:val="center"/>
        </w:trPr>
        <w:tc>
          <w:tcPr>
            <w:tcW w:w="653" w:type="dxa"/>
            <w:vMerge/>
            <w:vAlign w:val="center"/>
          </w:tcPr>
          <w:p w:rsidR="00D46EC8" w:rsidRPr="00043A93" w:rsidRDefault="00D46EC8" w:rsidP="00320895">
            <w:pPr>
              <w:spacing w:line="360" w:lineRule="auto"/>
              <w:ind w:firstLineChars="200" w:firstLine="40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服务范围</w:t>
            </w:r>
          </w:p>
        </w:tc>
        <w:tc>
          <w:tcPr>
            <w:tcW w:w="1490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完成时间</w:t>
            </w:r>
          </w:p>
        </w:tc>
        <w:tc>
          <w:tcPr>
            <w:tcW w:w="2744" w:type="dxa"/>
            <w:gridSpan w:val="2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质量标准</w:t>
            </w:r>
          </w:p>
        </w:tc>
      </w:tr>
      <w:tr w:rsidR="00D46EC8" w:rsidRPr="00043A93" w:rsidTr="00043A93">
        <w:trPr>
          <w:trHeight w:val="1944"/>
          <w:jc w:val="center"/>
        </w:trPr>
        <w:tc>
          <w:tcPr>
            <w:tcW w:w="653" w:type="dxa"/>
            <w:vMerge/>
            <w:vAlign w:val="center"/>
          </w:tcPr>
          <w:p w:rsidR="00D46EC8" w:rsidRPr="00043A93" w:rsidRDefault="00D46EC8" w:rsidP="00320895">
            <w:pPr>
              <w:spacing w:line="360" w:lineRule="auto"/>
              <w:ind w:firstLineChars="200" w:firstLine="40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南阳技师学院教学实训楼工程造价咨询服务项目</w:t>
            </w:r>
          </w:p>
        </w:tc>
        <w:tc>
          <w:tcPr>
            <w:tcW w:w="1755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南阳技师学院教学实训楼工程造价咨询服务项目，详见磋商文件第三章“采购内容及要求”</w:t>
            </w:r>
          </w:p>
        </w:tc>
        <w:tc>
          <w:tcPr>
            <w:tcW w:w="1490" w:type="dxa"/>
            <w:vAlign w:val="center"/>
          </w:tcPr>
          <w:p w:rsidR="00D46EC8" w:rsidRPr="00043A93" w:rsidRDefault="00D46EC8" w:rsidP="00043A93">
            <w:pPr>
              <w:spacing w:line="360" w:lineRule="auto"/>
              <w:textAlignment w:val="baseline"/>
              <w:rPr>
                <w:sz w:val="20"/>
                <w:szCs w:val="21"/>
              </w:rPr>
            </w:pPr>
            <w:r w:rsidRPr="00043A93">
              <w:rPr>
                <w:szCs w:val="21"/>
              </w:rPr>
              <w:t>15</w:t>
            </w:r>
            <w:r w:rsidRPr="00043A93">
              <w:rPr>
                <w:rFonts w:hint="eastAsia"/>
                <w:szCs w:val="21"/>
              </w:rPr>
              <w:t>日历天</w:t>
            </w:r>
          </w:p>
        </w:tc>
        <w:tc>
          <w:tcPr>
            <w:tcW w:w="2744" w:type="dxa"/>
            <w:gridSpan w:val="2"/>
            <w:vAlign w:val="center"/>
          </w:tcPr>
          <w:p w:rsidR="00D46EC8" w:rsidRPr="00043A93" w:rsidRDefault="00D46EC8" w:rsidP="00043A93">
            <w:pPr>
              <w:spacing w:line="360" w:lineRule="auto"/>
              <w:jc w:val="center"/>
              <w:textAlignment w:val="baseline"/>
              <w:rPr>
                <w:sz w:val="20"/>
                <w:szCs w:val="21"/>
              </w:rPr>
            </w:pPr>
            <w:r w:rsidRPr="00043A93">
              <w:rPr>
                <w:rFonts w:hint="eastAsia"/>
                <w:szCs w:val="21"/>
              </w:rPr>
              <w:t>合格</w:t>
            </w:r>
          </w:p>
        </w:tc>
      </w:tr>
    </w:tbl>
    <w:p w:rsidR="00D46EC8" w:rsidRDefault="00D46EC8" w:rsidP="00320895">
      <w:pPr>
        <w:spacing w:line="360" w:lineRule="auto"/>
        <w:ind w:firstLineChars="200" w:firstLine="400"/>
        <w:textAlignment w:val="baseline"/>
        <w:rPr>
          <w:sz w:val="20"/>
        </w:rPr>
      </w:pP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三、评审专家名单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吕国先、姚国胜、唐小林（采购人代表）</w:t>
      </w:r>
      <w:r>
        <w:t xml:space="preserve"> </w:t>
      </w:r>
    </w:p>
    <w:p w:rsidR="00D46EC8" w:rsidRDefault="00D46EC8">
      <w:pPr>
        <w:numPr>
          <w:ilvl w:val="0"/>
          <w:numId w:val="1"/>
        </w:numPr>
        <w:spacing w:line="360" w:lineRule="auto"/>
        <w:ind w:firstLineChars="200" w:firstLine="420"/>
        <w:textAlignment w:val="baseline"/>
        <w:rPr>
          <w:color w:val="000000"/>
          <w:sz w:val="20"/>
        </w:rPr>
      </w:pPr>
      <w:r>
        <w:rPr>
          <w:rFonts w:hint="eastAsia"/>
          <w:color w:val="000000"/>
        </w:rPr>
        <w:t>代理服务收费标准及金额</w:t>
      </w:r>
      <w:r>
        <w:rPr>
          <w:color w:val="000000"/>
        </w:rPr>
        <w:t xml:space="preserve"> </w:t>
      </w:r>
    </w:p>
    <w:p w:rsidR="00D46EC8" w:rsidRDefault="00D46EC8" w:rsidP="00320895">
      <w:pPr>
        <w:pStyle w:val="a"/>
        <w:ind w:firstLine="420"/>
        <w:textAlignment w:val="baseline"/>
        <w:rPr>
          <w:color w:val="000000"/>
        </w:rPr>
      </w:pPr>
      <w:r>
        <w:rPr>
          <w:rFonts w:hint="eastAsia"/>
          <w:color w:val="000000"/>
        </w:rPr>
        <w:t>收费标准：由成交人向采购代理机构缴纳代理服务费；由成交人在领取成交通知书前支付。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color w:val="000000"/>
          <w:sz w:val="20"/>
        </w:rPr>
      </w:pPr>
      <w:r>
        <w:rPr>
          <w:rFonts w:hint="eastAsia"/>
          <w:color w:val="000000"/>
        </w:rPr>
        <w:t>收费金额：</w:t>
      </w:r>
      <w:r>
        <w:rPr>
          <w:color w:val="000000"/>
        </w:rPr>
        <w:t>8000.00</w:t>
      </w:r>
      <w:r>
        <w:rPr>
          <w:rFonts w:hint="eastAsia"/>
          <w:color w:val="000000"/>
        </w:rPr>
        <w:t>元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五、成交公告发布的媒介及成交公告期限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本次成交公告在《南阳技师学院》上发布。成交公告期限为</w:t>
      </w:r>
      <w:r>
        <w:t>1</w:t>
      </w:r>
      <w:r>
        <w:rPr>
          <w:rFonts w:hint="eastAsia"/>
        </w:rPr>
        <w:t>个工作日。</w:t>
      </w:r>
      <w:r>
        <w:t>2022</w:t>
      </w:r>
      <w:r>
        <w:rPr>
          <w:rFonts w:hint="eastAsia"/>
        </w:rPr>
        <w:t>年</w:t>
      </w:r>
      <w:r>
        <w:t>08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至</w:t>
      </w:r>
      <w:r>
        <w:t xml:space="preserve"> 2022</w:t>
      </w:r>
      <w:r>
        <w:rPr>
          <w:rFonts w:hint="eastAsia"/>
        </w:rPr>
        <w:t>年</w:t>
      </w:r>
      <w:r>
        <w:t>08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六、其他补充事宜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各有关当事人对成交结果有异议的，可以在公告发布之日起七个工作日内，以书面形式同时向采购人和代理机构提出质疑，质疑书应包括：</w:t>
      </w:r>
      <w:r>
        <w:t>1.</w:t>
      </w:r>
      <w:r>
        <w:rPr>
          <w:rFonts w:hint="eastAsia"/>
        </w:rPr>
        <w:t>质疑人的名称、地址、联系人及联系方式；</w:t>
      </w:r>
      <w:r>
        <w:t>2.</w:t>
      </w:r>
      <w:r>
        <w:rPr>
          <w:rFonts w:hint="eastAsia"/>
        </w:rPr>
        <w:t>质疑项目的名称、编号；</w:t>
      </w:r>
      <w:r>
        <w:t>3.</w:t>
      </w:r>
      <w:r>
        <w:rPr>
          <w:rFonts w:hint="eastAsia"/>
        </w:rPr>
        <w:t>具体、明确的质疑事项和与质疑事项相关的请求；</w:t>
      </w:r>
      <w:r>
        <w:t>4.</w:t>
      </w:r>
      <w:r>
        <w:rPr>
          <w:rFonts w:hint="eastAsia"/>
        </w:rPr>
        <w:t>事实依据；</w:t>
      </w:r>
      <w:r>
        <w:t>5.</w:t>
      </w:r>
      <w:r>
        <w:rPr>
          <w:rFonts w:hint="eastAsia"/>
        </w:rPr>
        <w:t>必要的法律依据；</w:t>
      </w:r>
      <w:r>
        <w:t>6.</w:t>
      </w:r>
      <w:r>
        <w:rPr>
          <w:rFonts w:hint="eastAsia"/>
        </w:rPr>
        <w:t>提出质疑的日期；</w:t>
      </w:r>
      <w:r>
        <w:t>7.</w:t>
      </w:r>
      <w:r>
        <w:rPr>
          <w:rFonts w:hint="eastAsia"/>
        </w:rPr>
        <w:t>经法定代表人或者被授权委托人签字或盖章，并加盖公章。以质疑书接收日期作为受理时间，逾期提交的质疑书将不予受理。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七、凡对本次公告内容提出询问，请按以下方式联系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1.</w:t>
      </w:r>
      <w:r>
        <w:rPr>
          <w:rFonts w:hint="eastAsia"/>
        </w:rPr>
        <w:t>采购人信息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采购人：南阳技师学院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地址：卧龙高新区七里园街</w:t>
      </w:r>
      <w:r>
        <w:t>1</w:t>
      </w:r>
      <w:r>
        <w:rPr>
          <w:rFonts w:hint="eastAsia"/>
        </w:rPr>
        <w:t>号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联系人：唐老师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联系方式：</w:t>
      </w:r>
      <w:r>
        <w:t>13837738581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2.</w:t>
      </w:r>
      <w:r>
        <w:rPr>
          <w:rFonts w:hint="eastAsia"/>
        </w:rPr>
        <w:t>采购代理机构信息（如有）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采购代理机构：中乾立源工程咨询有限公司</w:t>
      </w:r>
      <w:r>
        <w:t xml:space="preserve">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地址：河南省南阳市七一路中医院东隔墙白又白</w:t>
      </w:r>
      <w:r>
        <w:t>4</w:t>
      </w:r>
      <w:r>
        <w:rPr>
          <w:rFonts w:hint="eastAsia"/>
        </w:rPr>
        <w:t>楼。（中乾立源工程咨询有限公司）</w:t>
      </w:r>
      <w:r>
        <w:t xml:space="preserve">  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联系人：徐述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联系方式：</w:t>
      </w:r>
      <w:r>
        <w:t>17638796005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t>3.</w:t>
      </w:r>
      <w:r>
        <w:rPr>
          <w:rFonts w:hint="eastAsia"/>
        </w:rPr>
        <w:t>项目联系方式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项目联系人：徐述</w:t>
      </w:r>
      <w:r>
        <w:t xml:space="preserve">        </w:t>
      </w:r>
    </w:p>
    <w:p w:rsidR="00D46EC8" w:rsidRDefault="00D46EC8">
      <w:pPr>
        <w:spacing w:line="360" w:lineRule="auto"/>
        <w:ind w:firstLineChars="200" w:firstLine="420"/>
        <w:textAlignment w:val="baseline"/>
        <w:rPr>
          <w:sz w:val="20"/>
        </w:rPr>
      </w:pPr>
      <w:r>
        <w:rPr>
          <w:rFonts w:hint="eastAsia"/>
        </w:rPr>
        <w:t>联系方式：</w:t>
      </w:r>
      <w:r>
        <w:t>17638796005</w:t>
      </w:r>
    </w:p>
    <w:p w:rsidR="00D46EC8" w:rsidRDefault="00D46EC8">
      <w:pPr>
        <w:textAlignment w:val="baseline"/>
        <w:rPr>
          <w:sz w:val="20"/>
        </w:rPr>
      </w:pPr>
    </w:p>
    <w:p w:rsidR="00D46EC8" w:rsidRDefault="00D46EC8">
      <w:pPr>
        <w:textAlignment w:val="baseline"/>
        <w:rPr>
          <w:sz w:val="20"/>
        </w:rPr>
      </w:pPr>
    </w:p>
    <w:p w:rsidR="00D46EC8" w:rsidRDefault="00D46EC8">
      <w:pPr>
        <w:textAlignment w:val="baseline"/>
        <w:rPr>
          <w:sz w:val="20"/>
        </w:rPr>
      </w:pPr>
    </w:p>
    <w:p w:rsidR="00D46EC8" w:rsidRDefault="00D46EC8">
      <w:pPr>
        <w:jc w:val="right"/>
        <w:textAlignment w:val="baseline"/>
        <w:rPr>
          <w:sz w:val="20"/>
        </w:rPr>
      </w:pPr>
      <w:r>
        <w:rPr>
          <w:rFonts w:hint="eastAsia"/>
        </w:rPr>
        <w:t>发布人</w:t>
      </w:r>
      <w:r>
        <w:t>:</w:t>
      </w:r>
      <w:r>
        <w:rPr>
          <w:rFonts w:ascii="宋体" w:hAnsi="宋体" w:cs="宋体" w:hint="eastAsia"/>
        </w:rPr>
        <w:t>南阳技师学院</w:t>
      </w:r>
    </w:p>
    <w:p w:rsidR="00D46EC8" w:rsidRDefault="00D46EC8">
      <w:pPr>
        <w:jc w:val="right"/>
        <w:textAlignment w:val="baseline"/>
        <w:rPr>
          <w:sz w:val="20"/>
        </w:rPr>
      </w:pPr>
      <w:r>
        <w:rPr>
          <w:rFonts w:hint="eastAsia"/>
        </w:rPr>
        <w:t>发布时间：</w:t>
      </w:r>
      <w:r>
        <w:t>2022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</w:t>
      </w:r>
      <w:bookmarkEnd w:id="0"/>
    </w:p>
    <w:sectPr w:rsidR="00D46EC8" w:rsidSect="0037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19DF"/>
    <w:multiLevelType w:val="singleLevel"/>
    <w:tmpl w:val="5B3719DF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NlOTUyOTk1NWJlZDIzMGY0ZjI0NjQ4YTMyYzhjZmEifQ=="/>
  </w:docVars>
  <w:rsids>
    <w:rsidRoot w:val="004D4E37"/>
    <w:rsid w:val="00043A93"/>
    <w:rsid w:val="000654B8"/>
    <w:rsid w:val="001C1BDF"/>
    <w:rsid w:val="002B4501"/>
    <w:rsid w:val="002C565B"/>
    <w:rsid w:val="00320895"/>
    <w:rsid w:val="00332C02"/>
    <w:rsid w:val="00371DE8"/>
    <w:rsid w:val="004C684E"/>
    <w:rsid w:val="004D4E37"/>
    <w:rsid w:val="005328B2"/>
    <w:rsid w:val="006B05D6"/>
    <w:rsid w:val="00787C05"/>
    <w:rsid w:val="007E2935"/>
    <w:rsid w:val="0090064A"/>
    <w:rsid w:val="009B67DD"/>
    <w:rsid w:val="00A506CB"/>
    <w:rsid w:val="00AC1405"/>
    <w:rsid w:val="00C91239"/>
    <w:rsid w:val="00CB1C93"/>
    <w:rsid w:val="00CC78C3"/>
    <w:rsid w:val="00D46EC8"/>
    <w:rsid w:val="00D90964"/>
    <w:rsid w:val="0927094F"/>
    <w:rsid w:val="092D4337"/>
    <w:rsid w:val="11E12E63"/>
    <w:rsid w:val="13A61680"/>
    <w:rsid w:val="189D57C1"/>
    <w:rsid w:val="1D5A18CE"/>
    <w:rsid w:val="24A45D04"/>
    <w:rsid w:val="25B74350"/>
    <w:rsid w:val="2B220AC1"/>
    <w:rsid w:val="2B2377CD"/>
    <w:rsid w:val="38E27F4D"/>
    <w:rsid w:val="39EB2941"/>
    <w:rsid w:val="46C27697"/>
    <w:rsid w:val="482D238D"/>
    <w:rsid w:val="50222745"/>
    <w:rsid w:val="508B4E3B"/>
    <w:rsid w:val="52922CF7"/>
    <w:rsid w:val="58427A06"/>
    <w:rsid w:val="59A52A0F"/>
    <w:rsid w:val="5D9A1295"/>
    <w:rsid w:val="61F1256F"/>
    <w:rsid w:val="63CD0C31"/>
    <w:rsid w:val="6A5C22DC"/>
    <w:rsid w:val="70286DF8"/>
    <w:rsid w:val="725F7BBE"/>
    <w:rsid w:val="75D71EAE"/>
    <w:rsid w:val="7D86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371DE8"/>
    <w:pPr>
      <w:widowControl w:val="0"/>
      <w:jc w:val="both"/>
    </w:pPr>
    <w:rPr>
      <w:rFonts w:ascii="Calibri" w:hAnsi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1DE8"/>
    <w:pPr>
      <w:keepNext/>
      <w:keepLines/>
      <w:spacing w:beforeLines="50" w:afterLines="50" w:line="500" w:lineRule="exact"/>
      <w:ind w:left="420" w:hanging="420"/>
      <w:outlineLvl w:val="3"/>
    </w:pPr>
    <w:rPr>
      <w:rFonts w:ascii="Cambria" w:eastAsia="等线" w:hAnsi="Cambria" w:cs="宋体"/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3131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">
    <w:name w:val="首行缩进"/>
    <w:basedOn w:val="Normal"/>
    <w:uiPriority w:val="99"/>
    <w:rsid w:val="00371DE8"/>
    <w:pPr>
      <w:ind w:firstLineChars="200" w:firstLine="480"/>
    </w:pPr>
    <w:rPr>
      <w:lang w:val="zh-CN"/>
    </w:rPr>
  </w:style>
  <w:style w:type="paragraph" w:styleId="Footer">
    <w:name w:val="footer"/>
    <w:basedOn w:val="Normal"/>
    <w:link w:val="FooterChar"/>
    <w:uiPriority w:val="99"/>
    <w:rsid w:val="00371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1DE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1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1DE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71D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371DE8"/>
    <w:rPr>
      <w:rFonts w:cs="Times New Roman"/>
      <w:color w:val="444444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rsid w:val="00371DE8"/>
    <w:rPr>
      <w:rFonts w:cs="Times New Roman"/>
      <w:color w:val="444444"/>
      <w:sz w:val="21"/>
      <w:szCs w:val="21"/>
      <w:u w:val="none"/>
    </w:rPr>
  </w:style>
  <w:style w:type="paragraph" w:styleId="ListParagraph">
    <w:name w:val="List Paragraph"/>
    <w:basedOn w:val="Normal"/>
    <w:uiPriority w:val="99"/>
    <w:qFormat/>
    <w:rsid w:val="00371DE8"/>
    <w:pPr>
      <w:ind w:firstLineChars="200" w:firstLine="420"/>
    </w:pPr>
  </w:style>
  <w:style w:type="character" w:customStyle="1" w:styleId="hover16">
    <w:name w:val="hover16"/>
    <w:basedOn w:val="DefaultParagraphFont"/>
    <w:uiPriority w:val="99"/>
    <w:rsid w:val="00371DE8"/>
    <w:rPr>
      <w:rFonts w:cs="Times New Roman"/>
    </w:rPr>
  </w:style>
  <w:style w:type="character" w:customStyle="1" w:styleId="hover17">
    <w:name w:val="hover17"/>
    <w:basedOn w:val="DefaultParagraphFont"/>
    <w:uiPriority w:val="99"/>
    <w:rsid w:val="00371DE8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371DE8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153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南阳技师学院教学实训楼工程造价咨询服务项目成交公告</dc:title>
  <dc:subject/>
  <dc:creator>PC</dc:creator>
  <cp:keywords/>
  <dc:description/>
  <cp:lastModifiedBy>lenovo</cp:lastModifiedBy>
  <cp:revision>2</cp:revision>
  <cp:lastPrinted>2022-08-02T02:45:00Z</cp:lastPrinted>
  <dcterms:created xsi:type="dcterms:W3CDTF">2022-08-03T12:01:00Z</dcterms:created>
  <dcterms:modified xsi:type="dcterms:W3CDTF">2022-08-03T12:01:00Z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4D8486EE7271422989CD198EF1FEF566</vt:lpwstr>
  </property>
</Properties>
</file>